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8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7"/>
        <w:gridCol w:w="2748"/>
        <w:gridCol w:w="2885"/>
        <w:gridCol w:w="1858"/>
      </w:tblGrid>
      <w:tr w:rsidR="002742EE" w:rsidTr="00E45693">
        <w:trPr>
          <w:trHeight w:hRule="exact" w:val="1905"/>
        </w:trPr>
        <w:tc>
          <w:tcPr>
            <w:tcW w:w="9488" w:type="dxa"/>
            <w:gridSpan w:val="4"/>
          </w:tcPr>
          <w:p w:rsidR="002742EE" w:rsidRPr="00682125" w:rsidRDefault="002742EE" w:rsidP="00E45693">
            <w:pPr>
              <w:pStyle w:val="1"/>
              <w:tabs>
                <w:tab w:val="left" w:pos="2765"/>
                <w:tab w:val="left" w:pos="709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ПРАВИТЕЛЬСТВО</w:t>
            </w:r>
            <w:r w:rsidRPr="00682125">
              <w:rPr>
                <w:sz w:val="28"/>
                <w:szCs w:val="28"/>
              </w:rPr>
              <w:t xml:space="preserve"> КИРОВСКОЙ ОБЛАСТИ</w:t>
            </w:r>
          </w:p>
          <w:p w:rsidR="002742EE" w:rsidRPr="00601340" w:rsidRDefault="002742EE" w:rsidP="00E45693">
            <w:pPr>
              <w:pStyle w:val="a8"/>
              <w:keepLines w:val="0"/>
              <w:spacing w:before="0" w:after="360"/>
              <w:rPr>
                <w:noProof w:val="0"/>
                <w:szCs w:val="32"/>
              </w:rPr>
            </w:pPr>
            <w:r>
              <w:rPr>
                <w:noProof w:val="0"/>
                <w:szCs w:val="32"/>
              </w:rPr>
              <w:t>ПОСТАНОВЛЕНИЕ</w:t>
            </w:r>
          </w:p>
        </w:tc>
      </w:tr>
      <w:tr w:rsidR="002742EE" w:rsidTr="008735E5">
        <w:tblPrEx>
          <w:tblCellMar>
            <w:left w:w="70" w:type="dxa"/>
            <w:right w:w="70" w:type="dxa"/>
          </w:tblCellMar>
        </w:tblPrEx>
        <w:trPr>
          <w:trHeight w:val="295"/>
        </w:trPr>
        <w:tc>
          <w:tcPr>
            <w:tcW w:w="1997" w:type="dxa"/>
            <w:tcBorders>
              <w:bottom w:val="single" w:sz="4" w:space="0" w:color="auto"/>
            </w:tcBorders>
            <w:vAlign w:val="bottom"/>
          </w:tcPr>
          <w:p w:rsidR="002742EE" w:rsidRPr="009D0283" w:rsidRDefault="008735E5" w:rsidP="008735E5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10.07.2026</w:t>
            </w:r>
          </w:p>
        </w:tc>
        <w:tc>
          <w:tcPr>
            <w:tcW w:w="2748" w:type="dxa"/>
            <w:vAlign w:val="bottom"/>
          </w:tcPr>
          <w:p w:rsidR="002742EE" w:rsidRPr="009D0283" w:rsidRDefault="002742EE" w:rsidP="008735E5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2885" w:type="dxa"/>
            <w:vAlign w:val="bottom"/>
          </w:tcPr>
          <w:p w:rsidR="002742EE" w:rsidRPr="009D0283" w:rsidRDefault="002742EE" w:rsidP="008735E5">
            <w:pPr>
              <w:jc w:val="right"/>
              <w:rPr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 xml:space="preserve">              </w:t>
            </w: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858" w:type="dxa"/>
            <w:tcBorders>
              <w:bottom w:val="single" w:sz="6" w:space="0" w:color="auto"/>
            </w:tcBorders>
            <w:vAlign w:val="bottom"/>
          </w:tcPr>
          <w:p w:rsidR="002742EE" w:rsidRPr="009D0283" w:rsidRDefault="008735E5" w:rsidP="00873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345-П</w:t>
            </w:r>
          </w:p>
        </w:tc>
      </w:tr>
      <w:tr w:rsidR="002742EE" w:rsidTr="00E45693">
        <w:tblPrEx>
          <w:tblCellMar>
            <w:left w:w="70" w:type="dxa"/>
            <w:right w:w="70" w:type="dxa"/>
          </w:tblCellMar>
        </w:tblPrEx>
        <w:trPr>
          <w:trHeight w:val="593"/>
        </w:trPr>
        <w:tc>
          <w:tcPr>
            <w:tcW w:w="9488" w:type="dxa"/>
            <w:gridSpan w:val="4"/>
          </w:tcPr>
          <w:p w:rsidR="002742EE" w:rsidRPr="00C33890" w:rsidRDefault="002742EE" w:rsidP="00E45693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>г. Киров</w:t>
            </w:r>
          </w:p>
        </w:tc>
      </w:tr>
    </w:tbl>
    <w:p w:rsidR="00D01528" w:rsidRPr="00D01528" w:rsidRDefault="002742EE" w:rsidP="00D01528">
      <w:pPr>
        <w:widowControl w:val="0"/>
        <w:autoSpaceDE w:val="0"/>
        <w:autoSpaceDN w:val="0"/>
        <w:spacing w:after="480"/>
        <w:jc w:val="center"/>
        <w:rPr>
          <w:b/>
          <w:sz w:val="28"/>
          <w:szCs w:val="28"/>
        </w:rPr>
      </w:pPr>
      <w:r w:rsidRPr="00C636C4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й</w:t>
      </w:r>
      <w:r w:rsidRPr="00C636C4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п</w:t>
      </w:r>
      <w:r w:rsidRPr="00C636C4">
        <w:rPr>
          <w:b/>
          <w:sz w:val="28"/>
          <w:szCs w:val="28"/>
        </w:rPr>
        <w:t xml:space="preserve">остановление </w:t>
      </w:r>
      <w:r w:rsidR="00D01528">
        <w:rPr>
          <w:b/>
          <w:sz w:val="28"/>
          <w:szCs w:val="28"/>
        </w:rPr>
        <w:br/>
      </w:r>
      <w:r w:rsidRPr="00C636C4">
        <w:rPr>
          <w:b/>
          <w:sz w:val="28"/>
          <w:szCs w:val="28"/>
        </w:rPr>
        <w:t>Правительства Кировской</w:t>
      </w:r>
      <w:r>
        <w:rPr>
          <w:b/>
          <w:sz w:val="28"/>
          <w:szCs w:val="28"/>
        </w:rPr>
        <w:t xml:space="preserve"> </w:t>
      </w:r>
      <w:r w:rsidR="00D01528">
        <w:rPr>
          <w:b/>
          <w:sz w:val="28"/>
          <w:szCs w:val="28"/>
        </w:rPr>
        <w:t>области от</w:t>
      </w:r>
      <w:r w:rsidR="00D01528" w:rsidRPr="00D01528">
        <w:rPr>
          <w:b/>
          <w:sz w:val="28"/>
          <w:szCs w:val="28"/>
        </w:rPr>
        <w:t xml:space="preserve"> 29.03.2024 № 117-П </w:t>
      </w:r>
      <w:r w:rsidR="00D01528" w:rsidRPr="00D01528">
        <w:rPr>
          <w:b/>
          <w:sz w:val="28"/>
          <w:szCs w:val="28"/>
        </w:rPr>
        <w:br/>
        <w:t>«Об утверждении Порядка предоставления субсидии из областного бюджета автономной некоммерческой</w:t>
      </w:r>
      <w:r w:rsidR="006E197B">
        <w:rPr>
          <w:b/>
          <w:sz w:val="28"/>
          <w:szCs w:val="28"/>
        </w:rPr>
        <w:t xml:space="preserve"> </w:t>
      </w:r>
      <w:r w:rsidR="00D01528" w:rsidRPr="00D01528">
        <w:rPr>
          <w:b/>
          <w:sz w:val="28"/>
          <w:szCs w:val="28"/>
        </w:rPr>
        <w:t xml:space="preserve">организации </w:t>
      </w:r>
      <w:r w:rsidR="00D93B93">
        <w:rPr>
          <w:b/>
          <w:sz w:val="28"/>
          <w:szCs w:val="28"/>
        </w:rPr>
        <w:br/>
      </w:r>
      <w:r w:rsidR="00D01528" w:rsidRPr="00D01528">
        <w:rPr>
          <w:b/>
          <w:sz w:val="28"/>
          <w:szCs w:val="28"/>
        </w:rPr>
        <w:t>«Институт корпоративного управления Кировской области»</w:t>
      </w:r>
    </w:p>
    <w:p w:rsidR="002742EE" w:rsidRDefault="002742EE" w:rsidP="00B06517">
      <w:pPr>
        <w:widowControl w:val="0"/>
        <w:autoSpaceDE w:val="0"/>
        <w:autoSpaceDN w:val="0"/>
        <w:spacing w:line="400" w:lineRule="exact"/>
        <w:ind w:firstLine="709"/>
        <w:jc w:val="both"/>
        <w:rPr>
          <w:sz w:val="28"/>
          <w:szCs w:val="28"/>
        </w:rPr>
      </w:pPr>
      <w:r w:rsidRPr="00C636C4">
        <w:rPr>
          <w:sz w:val="28"/>
          <w:szCs w:val="28"/>
        </w:rPr>
        <w:t>Правительство Кировской области ПОСТАНОВЛЯЕТ:</w:t>
      </w:r>
    </w:p>
    <w:p w:rsidR="002742EE" w:rsidRDefault="002742EE" w:rsidP="00B06517">
      <w:pPr>
        <w:widowControl w:val="0"/>
        <w:autoSpaceDE w:val="0"/>
        <w:autoSpaceDN w:val="0"/>
        <w:spacing w:line="400" w:lineRule="exact"/>
        <w:ind w:firstLine="709"/>
        <w:contextualSpacing/>
        <w:jc w:val="both"/>
        <w:rPr>
          <w:sz w:val="28"/>
          <w:szCs w:val="28"/>
        </w:rPr>
      </w:pPr>
      <w:r w:rsidRPr="00DD143B">
        <w:rPr>
          <w:sz w:val="28"/>
          <w:szCs w:val="28"/>
        </w:rPr>
        <w:t xml:space="preserve">1. Внести </w:t>
      </w:r>
      <w:r w:rsidRPr="00C636C4">
        <w:rPr>
          <w:sz w:val="28"/>
          <w:szCs w:val="28"/>
        </w:rPr>
        <w:t xml:space="preserve">в </w:t>
      </w:r>
      <w:r w:rsidRPr="00413AE9">
        <w:rPr>
          <w:sz w:val="28"/>
          <w:szCs w:val="28"/>
        </w:rPr>
        <w:t xml:space="preserve">постановление Правительства Кировской области </w:t>
      </w:r>
      <w:r>
        <w:rPr>
          <w:sz w:val="28"/>
          <w:szCs w:val="28"/>
        </w:rPr>
        <w:br/>
      </w:r>
      <w:r w:rsidR="00D01528">
        <w:rPr>
          <w:sz w:val="28"/>
          <w:szCs w:val="28"/>
        </w:rPr>
        <w:t xml:space="preserve">от 29.03.2024 № 117-П </w:t>
      </w:r>
      <w:r w:rsidR="00D01528" w:rsidRPr="00D01528">
        <w:rPr>
          <w:sz w:val="28"/>
          <w:szCs w:val="28"/>
        </w:rPr>
        <w:t xml:space="preserve">«Об утверждении Порядка предоставления субсидии </w:t>
      </w:r>
      <w:r w:rsidR="00D01528" w:rsidRPr="00D01528">
        <w:rPr>
          <w:sz w:val="28"/>
          <w:szCs w:val="28"/>
        </w:rPr>
        <w:br/>
        <w:t>из областного бюджета автономной некоммерческой</w:t>
      </w:r>
      <w:r w:rsidR="00D01528">
        <w:rPr>
          <w:sz w:val="28"/>
          <w:szCs w:val="28"/>
        </w:rPr>
        <w:t xml:space="preserve"> </w:t>
      </w:r>
      <w:r w:rsidR="00D01528" w:rsidRPr="00D01528">
        <w:rPr>
          <w:sz w:val="28"/>
          <w:szCs w:val="28"/>
        </w:rPr>
        <w:t>организации «Институт корпоративного управления Кировской области»</w:t>
      </w:r>
      <w:r>
        <w:rPr>
          <w:sz w:val="28"/>
          <w:szCs w:val="28"/>
        </w:rPr>
        <w:t xml:space="preserve"> </w:t>
      </w:r>
      <w:r w:rsidRPr="00C636C4">
        <w:rPr>
          <w:sz w:val="28"/>
          <w:szCs w:val="28"/>
        </w:rPr>
        <w:t>следующие изменения:</w:t>
      </w:r>
    </w:p>
    <w:p w:rsidR="002742EE" w:rsidRDefault="002742EE" w:rsidP="00B06517">
      <w:pPr>
        <w:widowControl w:val="0"/>
        <w:autoSpaceDE w:val="0"/>
        <w:autoSpaceDN w:val="0"/>
        <w:spacing w:line="40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В преамбуле слова «</w:t>
      </w:r>
      <w:r w:rsidRPr="00413AE9">
        <w:rPr>
          <w:sz w:val="28"/>
          <w:szCs w:val="28"/>
        </w:rPr>
        <w:t>а также физическим лицам</w:t>
      </w:r>
      <w:r>
        <w:rPr>
          <w:sz w:val="28"/>
          <w:szCs w:val="28"/>
        </w:rPr>
        <w:t xml:space="preserve"> –</w:t>
      </w:r>
      <w:r w:rsidRPr="00413AE9">
        <w:rPr>
          <w:sz w:val="28"/>
          <w:szCs w:val="28"/>
        </w:rPr>
        <w:t xml:space="preserve"> производителям товаров, работ, услуг</w:t>
      </w:r>
      <w:r>
        <w:rPr>
          <w:sz w:val="28"/>
          <w:szCs w:val="28"/>
        </w:rPr>
        <w:t>»</w:t>
      </w:r>
      <w:r w:rsidRPr="00413AE9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«</w:t>
      </w:r>
      <w:r w:rsidRPr="00413AE9">
        <w:rPr>
          <w:sz w:val="28"/>
          <w:szCs w:val="28"/>
        </w:rPr>
        <w:t>физическим лицам</w:t>
      </w:r>
      <w:r>
        <w:rPr>
          <w:sz w:val="28"/>
          <w:szCs w:val="28"/>
        </w:rPr>
        <w:t>».</w:t>
      </w:r>
    </w:p>
    <w:p w:rsidR="002742EE" w:rsidRPr="00413AE9" w:rsidRDefault="002742EE" w:rsidP="00B06517">
      <w:pPr>
        <w:widowControl w:val="0"/>
        <w:autoSpaceDE w:val="0"/>
        <w:autoSpaceDN w:val="0"/>
        <w:spacing w:line="40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7A2426">
        <w:rPr>
          <w:sz w:val="28"/>
          <w:szCs w:val="28"/>
        </w:rPr>
        <w:t xml:space="preserve">Утвердить изменения </w:t>
      </w:r>
      <w:r>
        <w:rPr>
          <w:sz w:val="28"/>
          <w:szCs w:val="28"/>
        </w:rPr>
        <w:t xml:space="preserve">в </w:t>
      </w:r>
      <w:r w:rsidRPr="00DD143B">
        <w:rPr>
          <w:sz w:val="28"/>
          <w:szCs w:val="28"/>
        </w:rPr>
        <w:t>Поря</w:t>
      </w:r>
      <w:r>
        <w:rPr>
          <w:sz w:val="28"/>
          <w:szCs w:val="28"/>
        </w:rPr>
        <w:t>дке</w:t>
      </w:r>
      <w:r w:rsidRPr="00DD143B">
        <w:rPr>
          <w:sz w:val="28"/>
          <w:szCs w:val="28"/>
        </w:rPr>
        <w:t xml:space="preserve"> предоставления субсидии </w:t>
      </w:r>
      <w:r>
        <w:rPr>
          <w:sz w:val="28"/>
          <w:szCs w:val="28"/>
        </w:rPr>
        <w:br/>
      </w:r>
      <w:r w:rsidRPr="00DD143B">
        <w:rPr>
          <w:sz w:val="28"/>
          <w:szCs w:val="28"/>
        </w:rPr>
        <w:t>из областного бюджета</w:t>
      </w:r>
      <w:r w:rsidR="00B06517" w:rsidRPr="00B06517">
        <w:rPr>
          <w:sz w:val="28"/>
          <w:szCs w:val="28"/>
        </w:rPr>
        <w:t xml:space="preserve"> </w:t>
      </w:r>
      <w:r w:rsidR="00B06517" w:rsidRPr="00D01528">
        <w:rPr>
          <w:sz w:val="28"/>
          <w:szCs w:val="28"/>
        </w:rPr>
        <w:t>автономной некоммерческой</w:t>
      </w:r>
      <w:r w:rsidR="00B06517">
        <w:rPr>
          <w:sz w:val="28"/>
          <w:szCs w:val="28"/>
        </w:rPr>
        <w:t xml:space="preserve"> </w:t>
      </w:r>
      <w:r w:rsidR="00B06517" w:rsidRPr="00D01528">
        <w:rPr>
          <w:sz w:val="28"/>
          <w:szCs w:val="28"/>
        </w:rPr>
        <w:t xml:space="preserve">организации «Институт корпоративного управления </w:t>
      </w:r>
      <w:r w:rsidR="00B06517">
        <w:rPr>
          <w:sz w:val="28"/>
          <w:szCs w:val="28"/>
        </w:rPr>
        <w:t>Кировской области»</w:t>
      </w:r>
      <w:r>
        <w:rPr>
          <w:sz w:val="28"/>
          <w:szCs w:val="28"/>
        </w:rPr>
        <w:t xml:space="preserve">, утвержденном </w:t>
      </w:r>
      <w:proofErr w:type="gramStart"/>
      <w:r>
        <w:rPr>
          <w:sz w:val="28"/>
          <w:szCs w:val="28"/>
        </w:rPr>
        <w:t>вышеуказанным</w:t>
      </w:r>
      <w:proofErr w:type="gramEnd"/>
      <w:r>
        <w:rPr>
          <w:sz w:val="28"/>
          <w:szCs w:val="28"/>
        </w:rPr>
        <w:t xml:space="preserve"> </w:t>
      </w:r>
      <w:hyperlink r:id="rId7">
        <w:r w:rsidRPr="00DD143B">
          <w:rPr>
            <w:sz w:val="28"/>
            <w:szCs w:val="28"/>
          </w:rPr>
          <w:t>постановление</w:t>
        </w:r>
      </w:hyperlink>
      <w:r>
        <w:rPr>
          <w:sz w:val="28"/>
          <w:szCs w:val="28"/>
        </w:rPr>
        <w:t>м, согласно приложению</w:t>
      </w:r>
      <w:r w:rsidRPr="007A2426">
        <w:rPr>
          <w:sz w:val="28"/>
          <w:szCs w:val="28"/>
        </w:rPr>
        <w:t>.</w:t>
      </w:r>
    </w:p>
    <w:p w:rsidR="002742EE" w:rsidRPr="00FA5E54" w:rsidRDefault="002742EE" w:rsidP="00B06517">
      <w:pPr>
        <w:widowControl w:val="0"/>
        <w:autoSpaceDE w:val="0"/>
        <w:autoSpaceDN w:val="0"/>
        <w:spacing w:line="400" w:lineRule="exact"/>
        <w:ind w:firstLine="709"/>
        <w:contextualSpacing/>
        <w:jc w:val="both"/>
        <w:rPr>
          <w:sz w:val="28"/>
          <w:szCs w:val="28"/>
        </w:rPr>
      </w:pPr>
      <w:r w:rsidRPr="00FA5E54"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2742EE" w:rsidRPr="00F11424" w:rsidRDefault="002742EE" w:rsidP="002742EE">
      <w:pPr>
        <w:pStyle w:val="10"/>
        <w:spacing w:before="720" w:after="0" w:line="420" w:lineRule="exact"/>
        <w:ind w:firstLine="0"/>
        <w:rPr>
          <w:b/>
        </w:rPr>
      </w:pPr>
      <w:r>
        <w:t xml:space="preserve">Председатель Правительства  </w:t>
      </w:r>
    </w:p>
    <w:p w:rsidR="002742EE" w:rsidRDefault="008735E5" w:rsidP="002742EE">
      <w:pPr>
        <w:autoSpaceDE w:val="0"/>
        <w:autoSpaceDN w:val="0"/>
        <w:adjustRightInd w:val="0"/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r w:rsidR="002742EE">
        <w:rPr>
          <w:sz w:val="28"/>
          <w:szCs w:val="28"/>
        </w:rPr>
        <w:t xml:space="preserve"> </w:t>
      </w:r>
      <w:r w:rsidR="002742EE" w:rsidRPr="00C337BE">
        <w:rPr>
          <w:sz w:val="28"/>
          <w:szCs w:val="28"/>
        </w:rPr>
        <w:t xml:space="preserve"> </w:t>
      </w:r>
      <w:r w:rsidR="00B06517">
        <w:rPr>
          <w:sz w:val="28"/>
          <w:szCs w:val="28"/>
        </w:rPr>
        <w:t xml:space="preserve"> </w:t>
      </w:r>
      <w:r w:rsidR="002742EE">
        <w:rPr>
          <w:sz w:val="28"/>
          <w:szCs w:val="28"/>
        </w:rPr>
        <w:t>М.А. Сандалов</w:t>
      </w:r>
      <w:bookmarkStart w:id="0" w:name="_GoBack"/>
      <w:bookmarkEnd w:id="0"/>
    </w:p>
    <w:sectPr w:rsidR="002742EE" w:rsidSect="001E457D">
      <w:headerReference w:type="even" r:id="rId8"/>
      <w:headerReference w:type="default" r:id="rId9"/>
      <w:footerReference w:type="default" r:id="rId10"/>
      <w:headerReference w:type="first" r:id="rId11"/>
      <w:pgSz w:w="11907" w:h="16840"/>
      <w:pgMar w:top="1021" w:right="737" w:bottom="1077" w:left="1701" w:header="397" w:footer="68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F6C" w:rsidRDefault="00CA0F6C">
      <w:r>
        <w:separator/>
      </w:r>
    </w:p>
  </w:endnote>
  <w:endnote w:type="continuationSeparator" w:id="0">
    <w:p w:rsidR="00CA0F6C" w:rsidRDefault="00CA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B66" w:rsidRPr="00367047" w:rsidRDefault="002742EE" w:rsidP="000A1082">
    <w:pPr>
      <w:pStyle w:val="a5"/>
      <w:tabs>
        <w:tab w:val="clear" w:pos="4703"/>
        <w:tab w:val="clear" w:pos="9406"/>
        <w:tab w:val="left" w:pos="7938"/>
        <w:tab w:val="right" w:pos="8647"/>
      </w:tabs>
      <w:rPr>
        <w:sz w:val="24"/>
        <w:szCs w:val="24"/>
        <w:lang w:val="en-US"/>
      </w:rPr>
    </w:pPr>
    <w:r>
      <w:rPr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F6C" w:rsidRDefault="00CA0F6C">
      <w:r>
        <w:separator/>
      </w:r>
    </w:p>
  </w:footnote>
  <w:footnote w:type="continuationSeparator" w:id="0">
    <w:p w:rsidR="00CA0F6C" w:rsidRDefault="00CA0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126" w:rsidRDefault="002742E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401126" w:rsidRDefault="00CA0F6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126" w:rsidRPr="00D21966" w:rsidRDefault="002742EE">
    <w:pPr>
      <w:pStyle w:val="a3"/>
      <w:framePr w:wrap="around" w:vAnchor="text" w:hAnchor="margin" w:xAlign="center" w:y="1"/>
      <w:rPr>
        <w:rStyle w:val="a7"/>
        <w:sz w:val="24"/>
        <w:szCs w:val="24"/>
      </w:rPr>
    </w:pPr>
    <w:r w:rsidRPr="00D21966">
      <w:rPr>
        <w:rStyle w:val="a7"/>
        <w:sz w:val="24"/>
        <w:szCs w:val="24"/>
      </w:rPr>
      <w:fldChar w:fldCharType="begin"/>
    </w:r>
    <w:r w:rsidRPr="00D21966">
      <w:rPr>
        <w:rStyle w:val="a7"/>
        <w:sz w:val="24"/>
        <w:szCs w:val="24"/>
      </w:rPr>
      <w:instrText xml:space="preserve">PAGE  </w:instrText>
    </w:r>
    <w:r w:rsidRPr="00D21966">
      <w:rPr>
        <w:rStyle w:val="a7"/>
        <w:sz w:val="24"/>
        <w:szCs w:val="24"/>
      </w:rPr>
      <w:fldChar w:fldCharType="separate"/>
    </w:r>
    <w:r w:rsidR="008735E5">
      <w:rPr>
        <w:rStyle w:val="a7"/>
        <w:noProof/>
        <w:sz w:val="24"/>
        <w:szCs w:val="24"/>
      </w:rPr>
      <w:t>2</w:t>
    </w:r>
    <w:r w:rsidRPr="00D21966">
      <w:rPr>
        <w:rStyle w:val="a7"/>
        <w:sz w:val="24"/>
        <w:szCs w:val="24"/>
      </w:rPr>
      <w:fldChar w:fldCharType="end"/>
    </w:r>
  </w:p>
  <w:p w:rsidR="00401126" w:rsidRDefault="00CA0F6C" w:rsidP="00BB37A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126" w:rsidRDefault="002742EE">
    <w:pPr>
      <w:pStyle w:val="a3"/>
      <w:jc w:val="center"/>
    </w:pPr>
    <w:r>
      <w:rPr>
        <w:noProof/>
      </w:rPr>
      <w:drawing>
        <wp:inline distT="0" distB="0" distL="0" distR="0" wp14:anchorId="4FD307AC" wp14:editId="6DDA2BD8">
          <wp:extent cx="451485" cy="577215"/>
          <wp:effectExtent l="0" t="0" r="5715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48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2EE"/>
    <w:rsid w:val="00090283"/>
    <w:rsid w:val="00110828"/>
    <w:rsid w:val="001E457D"/>
    <w:rsid w:val="002742EE"/>
    <w:rsid w:val="0029578D"/>
    <w:rsid w:val="00430B34"/>
    <w:rsid w:val="004C5D04"/>
    <w:rsid w:val="006E197B"/>
    <w:rsid w:val="008735E5"/>
    <w:rsid w:val="00B06517"/>
    <w:rsid w:val="00B35002"/>
    <w:rsid w:val="00C00A29"/>
    <w:rsid w:val="00C51C34"/>
    <w:rsid w:val="00CA0F6C"/>
    <w:rsid w:val="00D01528"/>
    <w:rsid w:val="00D93B93"/>
    <w:rsid w:val="00DE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742EE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274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2742EE"/>
    <w:pPr>
      <w:tabs>
        <w:tab w:val="center" w:pos="4703"/>
        <w:tab w:val="right" w:pos="9406"/>
      </w:tabs>
    </w:pPr>
    <w:rPr>
      <w:sz w:val="10"/>
    </w:rPr>
  </w:style>
  <w:style w:type="character" w:customStyle="1" w:styleId="a6">
    <w:name w:val="Нижний колонтитул Знак"/>
    <w:basedOn w:val="a0"/>
    <w:link w:val="a5"/>
    <w:rsid w:val="002742EE"/>
    <w:rPr>
      <w:rFonts w:ascii="Times New Roman" w:eastAsia="Times New Roman" w:hAnsi="Times New Roman" w:cs="Times New Roman"/>
      <w:sz w:val="10"/>
      <w:szCs w:val="20"/>
      <w:lang w:eastAsia="ru-RU"/>
    </w:rPr>
  </w:style>
  <w:style w:type="character" w:styleId="a7">
    <w:name w:val="page number"/>
    <w:basedOn w:val="a0"/>
    <w:rsid w:val="002742EE"/>
  </w:style>
  <w:style w:type="paragraph" w:customStyle="1" w:styleId="1">
    <w:name w:val="ВК1"/>
    <w:basedOn w:val="a3"/>
    <w:rsid w:val="002742EE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10">
    <w:name w:val="Абзац1"/>
    <w:basedOn w:val="a"/>
    <w:rsid w:val="002742EE"/>
    <w:pPr>
      <w:spacing w:after="60" w:line="360" w:lineRule="exact"/>
      <w:ind w:firstLine="709"/>
      <w:jc w:val="both"/>
    </w:pPr>
    <w:rPr>
      <w:sz w:val="28"/>
    </w:rPr>
  </w:style>
  <w:style w:type="paragraph" w:customStyle="1" w:styleId="a8">
    <w:name w:val="Первая строка заголовка"/>
    <w:basedOn w:val="a"/>
    <w:rsid w:val="002742EE"/>
    <w:pPr>
      <w:keepNext/>
      <w:keepLines/>
      <w:spacing w:before="960" w:after="120"/>
      <w:jc w:val="center"/>
    </w:pPr>
    <w:rPr>
      <w:b/>
      <w:noProof/>
      <w:sz w:val="32"/>
    </w:rPr>
  </w:style>
  <w:style w:type="character" w:customStyle="1" w:styleId="gwt-inlinelabel">
    <w:name w:val="gwt-inlinelabel"/>
    <w:basedOn w:val="a0"/>
    <w:rsid w:val="00B06517"/>
  </w:style>
  <w:style w:type="paragraph" w:styleId="a9">
    <w:name w:val="Balloon Text"/>
    <w:basedOn w:val="a"/>
    <w:link w:val="aa"/>
    <w:uiPriority w:val="99"/>
    <w:semiHidden/>
    <w:unhideWhenUsed/>
    <w:rsid w:val="00D93B9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3B9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742EE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274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2742EE"/>
    <w:pPr>
      <w:tabs>
        <w:tab w:val="center" w:pos="4703"/>
        <w:tab w:val="right" w:pos="9406"/>
      </w:tabs>
    </w:pPr>
    <w:rPr>
      <w:sz w:val="10"/>
    </w:rPr>
  </w:style>
  <w:style w:type="character" w:customStyle="1" w:styleId="a6">
    <w:name w:val="Нижний колонтитул Знак"/>
    <w:basedOn w:val="a0"/>
    <w:link w:val="a5"/>
    <w:rsid w:val="002742EE"/>
    <w:rPr>
      <w:rFonts w:ascii="Times New Roman" w:eastAsia="Times New Roman" w:hAnsi="Times New Roman" w:cs="Times New Roman"/>
      <w:sz w:val="10"/>
      <w:szCs w:val="20"/>
      <w:lang w:eastAsia="ru-RU"/>
    </w:rPr>
  </w:style>
  <w:style w:type="character" w:styleId="a7">
    <w:name w:val="page number"/>
    <w:basedOn w:val="a0"/>
    <w:rsid w:val="002742EE"/>
  </w:style>
  <w:style w:type="paragraph" w:customStyle="1" w:styleId="1">
    <w:name w:val="ВК1"/>
    <w:basedOn w:val="a3"/>
    <w:rsid w:val="002742EE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10">
    <w:name w:val="Абзац1"/>
    <w:basedOn w:val="a"/>
    <w:rsid w:val="002742EE"/>
    <w:pPr>
      <w:spacing w:after="60" w:line="360" w:lineRule="exact"/>
      <w:ind w:firstLine="709"/>
      <w:jc w:val="both"/>
    </w:pPr>
    <w:rPr>
      <w:sz w:val="28"/>
    </w:rPr>
  </w:style>
  <w:style w:type="paragraph" w:customStyle="1" w:styleId="a8">
    <w:name w:val="Первая строка заголовка"/>
    <w:basedOn w:val="a"/>
    <w:rsid w:val="002742EE"/>
    <w:pPr>
      <w:keepNext/>
      <w:keepLines/>
      <w:spacing w:before="960" w:after="120"/>
      <w:jc w:val="center"/>
    </w:pPr>
    <w:rPr>
      <w:b/>
      <w:noProof/>
      <w:sz w:val="32"/>
    </w:rPr>
  </w:style>
  <w:style w:type="character" w:customStyle="1" w:styleId="gwt-inlinelabel">
    <w:name w:val="gwt-inlinelabel"/>
    <w:basedOn w:val="a0"/>
    <w:rsid w:val="00B06517"/>
  </w:style>
  <w:style w:type="paragraph" w:styleId="a9">
    <w:name w:val="Balloon Text"/>
    <w:basedOn w:val="a"/>
    <w:link w:val="aa"/>
    <w:uiPriority w:val="99"/>
    <w:semiHidden/>
    <w:unhideWhenUsed/>
    <w:rsid w:val="00D93B9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3B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9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40&amp;n=22547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Лумпова П.С.</dc:creator>
  <cp:keywords/>
  <dc:description/>
  <cp:lastModifiedBy>Татьяна С. Гудовских</cp:lastModifiedBy>
  <cp:revision>11</cp:revision>
  <cp:lastPrinted>2026-02-26T10:20:00Z</cp:lastPrinted>
  <dcterms:created xsi:type="dcterms:W3CDTF">2026-02-26T07:19:00Z</dcterms:created>
  <dcterms:modified xsi:type="dcterms:W3CDTF">2026-07-14T11:28:00Z</dcterms:modified>
</cp:coreProperties>
</file>